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112B" w14:textId="77777777" w:rsidR="001D6B0B" w:rsidRPr="001D6B0B" w:rsidRDefault="001D6B0B" w:rsidP="00DF108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B0B">
        <w:rPr>
          <w:rFonts w:ascii="Arial" w:eastAsia="Times New Roman" w:hAnsi="Arial" w:cs="Arial"/>
          <w:color w:val="000000"/>
        </w:rPr>
        <w:t>Swisher Community Library</w:t>
      </w:r>
    </w:p>
    <w:p w14:paraId="1A15A8A4" w14:textId="71CC8E3C" w:rsidR="001D6B0B" w:rsidRPr="001D6B0B" w:rsidRDefault="00796D4F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Board o</w:t>
      </w:r>
      <w:r w:rsidR="001D6B0B" w:rsidRPr="001D6B0B">
        <w:rPr>
          <w:rFonts w:ascii="Arial" w:eastAsia="Times New Roman" w:hAnsi="Arial" w:cs="Arial"/>
          <w:color w:val="000000"/>
        </w:rPr>
        <w:t>f Directors meeting</w:t>
      </w:r>
    </w:p>
    <w:p w14:paraId="4BF36588" w14:textId="240585C9" w:rsidR="001D6B0B" w:rsidRPr="001D6B0B" w:rsidRDefault="005A4C8F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February</w:t>
      </w:r>
      <w:r w:rsidR="00C347DA">
        <w:rPr>
          <w:rFonts w:ascii="Arial" w:eastAsia="Times New Roman" w:hAnsi="Arial" w:cs="Arial"/>
          <w:color w:val="000000"/>
        </w:rPr>
        <w:t xml:space="preserve"> 1</w:t>
      </w:r>
      <w:r>
        <w:rPr>
          <w:rFonts w:ascii="Arial" w:eastAsia="Times New Roman" w:hAnsi="Arial" w:cs="Arial"/>
          <w:color w:val="000000"/>
        </w:rPr>
        <w:t>, 2023</w:t>
      </w:r>
    </w:p>
    <w:p w14:paraId="538AF6F6" w14:textId="77777777" w:rsidR="001D6B0B" w:rsidRPr="001D6B0B" w:rsidRDefault="001D6B0B" w:rsidP="001D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10C11" w14:textId="08DD155B" w:rsidR="001D6B0B" w:rsidRPr="00E25E72" w:rsidRDefault="001D6B0B" w:rsidP="001D6B0B">
      <w:pPr>
        <w:spacing w:after="0" w:line="240" w:lineRule="auto"/>
        <w:rPr>
          <w:rFonts w:ascii="Arial" w:eastAsia="Times New Roman" w:hAnsi="Arial" w:cs="Arial"/>
        </w:rPr>
      </w:pPr>
      <w:r w:rsidRPr="00E25E72">
        <w:rPr>
          <w:rFonts w:ascii="Arial" w:eastAsia="Times New Roman" w:hAnsi="Arial" w:cs="Arial"/>
          <w:color w:val="000000"/>
        </w:rPr>
        <w:t>The Swisher Community Library Board of Dir</w:t>
      </w:r>
      <w:r w:rsidR="002F2802" w:rsidRPr="00E25E72">
        <w:rPr>
          <w:rFonts w:ascii="Arial" w:eastAsia="Times New Roman" w:hAnsi="Arial" w:cs="Arial"/>
          <w:color w:val="000000"/>
        </w:rPr>
        <w:t>ec</w:t>
      </w:r>
      <w:r w:rsidR="005A4C8F">
        <w:rPr>
          <w:rFonts w:ascii="Arial" w:eastAsia="Times New Roman" w:hAnsi="Arial" w:cs="Arial"/>
          <w:color w:val="000000"/>
        </w:rPr>
        <w:t>tors met on February</w:t>
      </w:r>
      <w:r w:rsidR="00C347DA">
        <w:rPr>
          <w:rFonts w:ascii="Arial" w:eastAsia="Times New Roman" w:hAnsi="Arial" w:cs="Arial"/>
          <w:color w:val="000000"/>
        </w:rPr>
        <w:t xml:space="preserve"> 1</w:t>
      </w:r>
      <w:r w:rsidR="005A4C8F">
        <w:rPr>
          <w:rFonts w:ascii="Arial" w:eastAsia="Times New Roman" w:hAnsi="Arial" w:cs="Arial"/>
          <w:color w:val="000000"/>
        </w:rPr>
        <w:t xml:space="preserve">, </w:t>
      </w:r>
      <w:r w:rsidR="00833F4C">
        <w:rPr>
          <w:rFonts w:ascii="Arial" w:eastAsia="Times New Roman" w:hAnsi="Arial" w:cs="Arial"/>
          <w:color w:val="000000"/>
        </w:rPr>
        <w:t>2023,</w:t>
      </w:r>
      <w:r w:rsidR="00E321CE">
        <w:rPr>
          <w:rFonts w:ascii="Arial" w:eastAsia="Times New Roman" w:hAnsi="Arial" w:cs="Arial"/>
          <w:color w:val="000000"/>
        </w:rPr>
        <w:t xml:space="preserve"> at 6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Pr="00E25E72">
        <w:rPr>
          <w:rFonts w:ascii="Arial" w:eastAsia="Times New Roman" w:hAnsi="Arial" w:cs="Arial"/>
          <w:color w:val="000000"/>
        </w:rPr>
        <w:t>p.m.</w:t>
      </w:r>
    </w:p>
    <w:p w14:paraId="63FEF886" w14:textId="77777777" w:rsidR="00635EBE" w:rsidRPr="00E25E72" w:rsidRDefault="00635EBE" w:rsidP="001D6B0B">
      <w:pPr>
        <w:spacing w:after="0" w:line="240" w:lineRule="auto"/>
        <w:rPr>
          <w:rFonts w:ascii="Arial" w:eastAsia="Times New Roman" w:hAnsi="Arial" w:cs="Arial"/>
        </w:rPr>
      </w:pPr>
    </w:p>
    <w:p w14:paraId="6BBBFE89" w14:textId="162082F6" w:rsidR="009438FA" w:rsidRDefault="00E25E72" w:rsidP="00635E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 xml:space="preserve">Board </w:t>
      </w:r>
      <w:r w:rsidR="00635EBE" w:rsidRPr="00E25E72">
        <w:rPr>
          <w:rFonts w:ascii="Arial" w:eastAsia="Times New Roman" w:hAnsi="Arial" w:cs="Arial"/>
          <w:color w:val="000000"/>
        </w:rPr>
        <w:t xml:space="preserve">Members present </w:t>
      </w:r>
      <w:r w:rsidR="00D63129">
        <w:rPr>
          <w:rFonts w:ascii="Arial" w:eastAsia="Times New Roman" w:hAnsi="Arial" w:cs="Arial"/>
          <w:color w:val="000000"/>
        </w:rPr>
        <w:t>were Tera Kringle,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="00B67E4E">
        <w:rPr>
          <w:rFonts w:ascii="Arial" w:eastAsia="Times New Roman" w:hAnsi="Arial" w:cs="Arial"/>
          <w:color w:val="000000"/>
        </w:rPr>
        <w:t xml:space="preserve">Monica Cox, </w:t>
      </w:r>
      <w:r w:rsidR="00355E9D">
        <w:rPr>
          <w:rFonts w:ascii="Arial" w:eastAsia="Times New Roman" w:hAnsi="Arial" w:cs="Arial"/>
          <w:color w:val="000000"/>
        </w:rPr>
        <w:t>Cait</w:t>
      </w:r>
      <w:r w:rsidR="009438FA">
        <w:rPr>
          <w:rFonts w:ascii="Arial" w:eastAsia="Times New Roman" w:hAnsi="Arial" w:cs="Arial"/>
          <w:color w:val="000000"/>
        </w:rPr>
        <w:t xml:space="preserve">i Rowe, </w:t>
      </w:r>
      <w:r w:rsidR="00E25281">
        <w:rPr>
          <w:rFonts w:ascii="Arial" w:eastAsia="Times New Roman" w:hAnsi="Arial" w:cs="Arial"/>
          <w:color w:val="000000"/>
        </w:rPr>
        <w:t xml:space="preserve">Cindy Shelangoski, Ben Winborn </w:t>
      </w:r>
      <w:r w:rsidR="00F14E88">
        <w:rPr>
          <w:rFonts w:ascii="Arial" w:eastAsia="Times New Roman" w:hAnsi="Arial" w:cs="Arial"/>
          <w:color w:val="000000"/>
        </w:rPr>
        <w:t>and Library D</w:t>
      </w:r>
      <w:r w:rsidR="00635EBE" w:rsidRPr="00E25E72">
        <w:rPr>
          <w:rFonts w:ascii="Arial" w:eastAsia="Times New Roman" w:hAnsi="Arial" w:cs="Arial"/>
          <w:color w:val="000000"/>
        </w:rPr>
        <w:t xml:space="preserve">irector Laura Hoover.  </w:t>
      </w:r>
    </w:p>
    <w:p w14:paraId="25E090E5" w14:textId="77777777" w:rsidR="00F460E0" w:rsidRPr="00E25E72" w:rsidRDefault="00F460E0" w:rsidP="00F460E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>Len Riker was present to record the meeting minutes.</w:t>
      </w:r>
    </w:p>
    <w:p w14:paraId="6198FA11" w14:textId="77777777" w:rsidR="00F14E88" w:rsidRPr="00E25E72" w:rsidRDefault="00F14E88" w:rsidP="001D6B0B">
      <w:pPr>
        <w:spacing w:after="0" w:line="240" w:lineRule="auto"/>
        <w:rPr>
          <w:rFonts w:ascii="Arial" w:eastAsia="Times New Roman" w:hAnsi="Arial" w:cs="Arial"/>
        </w:rPr>
      </w:pPr>
    </w:p>
    <w:p w14:paraId="267968E4" w14:textId="77777777" w:rsidR="00635EBE" w:rsidRPr="00F506BC" w:rsidRDefault="00635EBE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Minutes:</w:t>
      </w:r>
    </w:p>
    <w:p w14:paraId="11D5CF1D" w14:textId="63A8E2F3" w:rsidR="00346078" w:rsidRDefault="005A4C8F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Minutes from the December 2022</w:t>
      </w:r>
      <w:r w:rsidR="00346078" w:rsidRPr="00E25E72">
        <w:rPr>
          <w:rFonts w:ascii="Arial" w:eastAsia="Times New Roman" w:hAnsi="Arial" w:cs="Arial"/>
          <w:color w:val="000000"/>
        </w:rPr>
        <w:t xml:space="preserve"> meet</w:t>
      </w:r>
      <w:r w:rsidR="00346078">
        <w:rPr>
          <w:rFonts w:ascii="Arial" w:eastAsia="Times New Roman" w:hAnsi="Arial" w:cs="Arial"/>
          <w:color w:val="000000"/>
        </w:rPr>
        <w:t xml:space="preserve">ing were reviewed and a motion was made to approve them.  </w:t>
      </w:r>
      <w:r w:rsidR="00346078" w:rsidRPr="00E25E72">
        <w:rPr>
          <w:rFonts w:ascii="Arial" w:eastAsia="Times New Roman" w:hAnsi="Arial" w:cs="Arial"/>
          <w:color w:val="000000"/>
        </w:rPr>
        <w:t>MSC</w:t>
      </w:r>
      <w:r w:rsidR="00E321CE">
        <w:rPr>
          <w:rFonts w:ascii="Arial" w:eastAsia="Times New Roman" w:hAnsi="Arial" w:cs="Arial"/>
          <w:color w:val="000000"/>
        </w:rPr>
        <w:t xml:space="preserve"> Shelangoski</w:t>
      </w:r>
      <w:r w:rsidR="00346078">
        <w:rPr>
          <w:rFonts w:ascii="Arial" w:eastAsia="Times New Roman" w:hAnsi="Arial" w:cs="Arial"/>
          <w:color w:val="000000"/>
        </w:rPr>
        <w:t xml:space="preserve"> / </w:t>
      </w:r>
      <w:r w:rsidR="00E321CE">
        <w:rPr>
          <w:rFonts w:ascii="Arial" w:eastAsia="Times New Roman" w:hAnsi="Arial" w:cs="Arial"/>
          <w:color w:val="000000"/>
        </w:rPr>
        <w:t>Cox</w:t>
      </w:r>
      <w:r w:rsidR="00346078">
        <w:rPr>
          <w:rFonts w:ascii="Arial" w:eastAsia="Times New Roman" w:hAnsi="Arial" w:cs="Arial"/>
          <w:color w:val="000000"/>
        </w:rPr>
        <w:t>, all ayes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 w:rsidR="00346078">
        <w:rPr>
          <w:rFonts w:ascii="Arial" w:eastAsia="Times New Roman" w:hAnsi="Arial" w:cs="Arial"/>
          <w:color w:val="000000"/>
        </w:rPr>
        <w:t>Motion passed.</w:t>
      </w:r>
    </w:p>
    <w:p w14:paraId="1C2C988A" w14:textId="77777777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304740" w14:textId="77777777" w:rsidR="00635EBE" w:rsidRPr="00F506BC" w:rsidRDefault="00635EBE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Citizen’s Comments:</w:t>
      </w:r>
    </w:p>
    <w:p w14:paraId="65A9A08F" w14:textId="252A2D8E" w:rsidR="001D6B0B" w:rsidRDefault="001D6B0B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 w:rsidRPr="00F506BC">
        <w:rPr>
          <w:rFonts w:ascii="Arial" w:eastAsia="Times New Roman" w:hAnsi="Arial" w:cs="Arial"/>
          <w:color w:val="000000"/>
        </w:rPr>
        <w:t>No citizen’s comments.</w:t>
      </w:r>
    </w:p>
    <w:p w14:paraId="6B16A2D4" w14:textId="77777777" w:rsidR="00346078" w:rsidRDefault="00346078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44E11642" w14:textId="03C59347" w:rsidR="00DD6730" w:rsidRPr="00F506BC" w:rsidRDefault="00DD6730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Director’s Report:</w:t>
      </w:r>
    </w:p>
    <w:p w14:paraId="4DAFB461" w14:textId="77777777" w:rsidR="00DD6730" w:rsidRPr="00E25E72" w:rsidRDefault="00DD6730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951E479" w14:textId="3A8D5B53" w:rsidR="001D6B0B" w:rsidRPr="00A9076B" w:rsidRDefault="001D6B0B" w:rsidP="00DF108D">
      <w:pPr>
        <w:spacing w:after="0" w:line="240" w:lineRule="auto"/>
        <w:rPr>
          <w:rFonts w:ascii="Arial" w:eastAsia="Times New Roman" w:hAnsi="Arial" w:cs="Arial"/>
        </w:rPr>
      </w:pPr>
      <w:r w:rsidRPr="00A9076B">
        <w:rPr>
          <w:rFonts w:ascii="Arial" w:eastAsia="Times New Roman" w:hAnsi="Arial" w:cs="Arial"/>
          <w:color w:val="000000"/>
        </w:rPr>
        <w:t>Financial Report:</w:t>
      </w:r>
    </w:p>
    <w:p w14:paraId="476B5D3F" w14:textId="774547FC" w:rsidR="00635EBE" w:rsidRDefault="008213B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Currently at </w:t>
      </w:r>
      <w:r w:rsidR="00E321CE">
        <w:rPr>
          <w:rFonts w:ascii="Arial" w:eastAsia="Times New Roman" w:hAnsi="Arial" w:cs="Arial"/>
          <w:color w:val="000000"/>
        </w:rPr>
        <w:t>54</w:t>
      </w:r>
      <w:r w:rsidR="00F506BC">
        <w:rPr>
          <w:rFonts w:ascii="Arial" w:eastAsia="Times New Roman" w:hAnsi="Arial" w:cs="Arial"/>
          <w:color w:val="000000"/>
        </w:rPr>
        <w:t xml:space="preserve">% </w:t>
      </w:r>
      <w:r w:rsidR="00635EBE" w:rsidRPr="00E25E72">
        <w:rPr>
          <w:rFonts w:ascii="Arial" w:eastAsia="Times New Roman" w:hAnsi="Arial" w:cs="Arial"/>
          <w:color w:val="000000"/>
        </w:rPr>
        <w:t xml:space="preserve">of </w:t>
      </w:r>
      <w:r>
        <w:rPr>
          <w:rFonts w:ascii="Arial" w:eastAsia="Times New Roman" w:hAnsi="Arial" w:cs="Arial"/>
          <w:color w:val="000000"/>
        </w:rPr>
        <w:t xml:space="preserve">annual </w:t>
      </w:r>
      <w:r w:rsidR="00635EBE" w:rsidRPr="00E25E72">
        <w:rPr>
          <w:rFonts w:ascii="Arial" w:eastAsia="Times New Roman" w:hAnsi="Arial" w:cs="Arial"/>
          <w:color w:val="000000"/>
        </w:rPr>
        <w:t>budget</w:t>
      </w:r>
      <w:r w:rsidR="0093086C">
        <w:rPr>
          <w:rFonts w:ascii="Arial" w:eastAsia="Times New Roman" w:hAnsi="Arial" w:cs="Arial"/>
          <w:color w:val="000000"/>
        </w:rPr>
        <w:t>ed spending</w:t>
      </w:r>
      <w:r w:rsidR="00F506BC">
        <w:rPr>
          <w:rFonts w:ascii="Arial" w:eastAsia="Times New Roman" w:hAnsi="Arial" w:cs="Arial"/>
          <w:color w:val="000000"/>
        </w:rPr>
        <w:t xml:space="preserve"> </w:t>
      </w:r>
      <w:r w:rsidR="00635EBE" w:rsidRPr="00E25E72">
        <w:rPr>
          <w:rFonts w:ascii="Arial" w:eastAsia="Times New Roman" w:hAnsi="Arial" w:cs="Arial"/>
          <w:color w:val="000000"/>
        </w:rPr>
        <w:t>and on target to meet annual budget.</w:t>
      </w:r>
    </w:p>
    <w:p w14:paraId="6C0868B6" w14:textId="681338B1" w:rsidR="00C347DA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Little Angles Day Care made a donation of $1,000.</w:t>
      </w:r>
    </w:p>
    <w:p w14:paraId="4472CDDE" w14:textId="31D423C0" w:rsidR="00E321CE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Library received two $500 donations at Christmas </w:t>
      </w:r>
      <w:r w:rsidR="00833F4C">
        <w:rPr>
          <w:rFonts w:ascii="Arial" w:eastAsia="Times New Roman" w:hAnsi="Arial" w:cs="Arial"/>
          <w:color w:val="000000"/>
        </w:rPr>
        <w:t>time.</w:t>
      </w:r>
    </w:p>
    <w:p w14:paraId="02A47A78" w14:textId="5BE8FCAD" w:rsidR="00C347DA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Largest expense was the purchase of the new copier/printer.</w:t>
      </w:r>
    </w:p>
    <w:p w14:paraId="7AFB0C28" w14:textId="77777777" w:rsidR="00C347DA" w:rsidRDefault="00C347D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7506D7AB" w14:textId="6E0E36CA" w:rsidR="00E25E72" w:rsidRPr="00A9076B" w:rsidRDefault="00E25E72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076B">
        <w:rPr>
          <w:rFonts w:ascii="Arial" w:eastAsia="Times New Roman" w:hAnsi="Arial" w:cs="Arial"/>
          <w:color w:val="000000"/>
        </w:rPr>
        <w:t>Bills to Pay:</w:t>
      </w:r>
    </w:p>
    <w:p w14:paraId="23B25CE7" w14:textId="2C52141B" w:rsidR="00AB63AD" w:rsidRPr="00E25E72" w:rsidRDefault="00E25E72" w:rsidP="00DF108D">
      <w:pPr>
        <w:spacing w:after="0" w:line="240" w:lineRule="auto"/>
        <w:ind w:left="180"/>
        <w:rPr>
          <w:rFonts w:ascii="Arial" w:hAnsi="Arial" w:cs="Arial"/>
        </w:rPr>
      </w:pPr>
      <w:r w:rsidRPr="00F506BC">
        <w:rPr>
          <w:rFonts w:ascii="Arial" w:eastAsia="Times New Roman" w:hAnsi="Arial" w:cs="Arial"/>
          <w:color w:val="000000"/>
        </w:rPr>
        <w:t>It was motioned to pay the</w:t>
      </w:r>
      <w:r w:rsidR="00271594">
        <w:rPr>
          <w:rFonts w:ascii="Arial" w:eastAsia="Times New Roman" w:hAnsi="Arial" w:cs="Arial"/>
          <w:color w:val="000000"/>
        </w:rPr>
        <w:t xml:space="preserve"> current bills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 w:rsidR="00AB63AD" w:rsidRPr="00E25E72">
        <w:rPr>
          <w:rFonts w:ascii="Arial" w:eastAsia="Times New Roman" w:hAnsi="Arial" w:cs="Arial"/>
          <w:color w:val="000000"/>
        </w:rPr>
        <w:t>MSC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="00E321CE">
        <w:rPr>
          <w:rFonts w:ascii="Arial" w:eastAsia="Times New Roman" w:hAnsi="Arial" w:cs="Arial"/>
          <w:color w:val="000000"/>
        </w:rPr>
        <w:t>Winborn</w:t>
      </w:r>
      <w:r w:rsidR="009438FA">
        <w:rPr>
          <w:rFonts w:ascii="Arial" w:eastAsia="Times New Roman" w:hAnsi="Arial" w:cs="Arial"/>
          <w:color w:val="000000"/>
        </w:rPr>
        <w:t xml:space="preserve"> </w:t>
      </w:r>
      <w:r w:rsidR="00AB63AD">
        <w:rPr>
          <w:rFonts w:ascii="Arial" w:eastAsia="Times New Roman" w:hAnsi="Arial" w:cs="Arial"/>
          <w:color w:val="000000"/>
        </w:rPr>
        <w:t>/</w:t>
      </w:r>
      <w:r w:rsidR="00E321CE">
        <w:rPr>
          <w:rFonts w:ascii="Arial" w:eastAsia="Times New Roman" w:hAnsi="Arial" w:cs="Arial"/>
          <w:color w:val="000000"/>
        </w:rPr>
        <w:t xml:space="preserve"> Cox</w:t>
      </w:r>
      <w:r w:rsidR="00AB63AD">
        <w:rPr>
          <w:rFonts w:ascii="Arial" w:eastAsia="Times New Roman" w:hAnsi="Arial" w:cs="Arial"/>
          <w:color w:val="000000"/>
        </w:rPr>
        <w:t>, all ayes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 w:rsidR="00AB63AD">
        <w:rPr>
          <w:rFonts w:ascii="Arial" w:eastAsia="Times New Roman" w:hAnsi="Arial" w:cs="Arial"/>
          <w:color w:val="000000"/>
        </w:rPr>
        <w:t>Motion passed.</w:t>
      </w:r>
    </w:p>
    <w:p w14:paraId="4870CDBF" w14:textId="10D7039D" w:rsidR="00E25E72" w:rsidRDefault="00E25E7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AA2E2A4" w14:textId="4271F237" w:rsidR="001D6B0B" w:rsidRPr="00A9076B" w:rsidRDefault="001D6B0B" w:rsidP="00DF108D">
      <w:pPr>
        <w:spacing w:after="0" w:line="240" w:lineRule="auto"/>
        <w:rPr>
          <w:rFonts w:ascii="Arial" w:eastAsia="Times New Roman" w:hAnsi="Arial" w:cs="Arial"/>
        </w:rPr>
      </w:pPr>
      <w:r w:rsidRPr="00A9076B">
        <w:rPr>
          <w:rFonts w:ascii="Arial" w:eastAsia="Times New Roman" w:hAnsi="Arial" w:cs="Arial"/>
          <w:color w:val="000000"/>
        </w:rPr>
        <w:t>Monthly stats:</w:t>
      </w:r>
    </w:p>
    <w:p w14:paraId="28B85D98" w14:textId="66E0DA5F" w:rsidR="0032373E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Circulation is running more than 10% above last year.</w:t>
      </w:r>
    </w:p>
    <w:p w14:paraId="6D51E65C" w14:textId="77777777" w:rsidR="00C347DA" w:rsidRDefault="00C347DA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3369ED2" w14:textId="5A2E183E" w:rsidR="001D6B0B" w:rsidRPr="00DF108D" w:rsidRDefault="00FB7481" w:rsidP="00A9076B">
      <w:pPr>
        <w:spacing w:after="0" w:line="240" w:lineRule="auto"/>
        <w:rPr>
          <w:rFonts w:ascii="Arial" w:eastAsia="Times New Roman" w:hAnsi="Arial" w:cs="Arial"/>
        </w:rPr>
      </w:pPr>
      <w:r w:rsidRPr="00DF108D">
        <w:rPr>
          <w:rFonts w:ascii="Arial" w:eastAsia="Times New Roman" w:hAnsi="Arial" w:cs="Arial"/>
          <w:color w:val="000000"/>
        </w:rPr>
        <w:t>R</w:t>
      </w:r>
      <w:r w:rsidR="001D6B0B" w:rsidRPr="00DF108D">
        <w:rPr>
          <w:rFonts w:ascii="Arial" w:eastAsia="Times New Roman" w:hAnsi="Arial" w:cs="Arial"/>
          <w:color w:val="000000"/>
        </w:rPr>
        <w:t>eports and Announcements:</w:t>
      </w:r>
    </w:p>
    <w:p w14:paraId="53DDD4CE" w14:textId="27762EFB" w:rsidR="00E321CE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Director presented the draft budget to the City Council and the Council approved it.</w:t>
      </w:r>
      <w:r w:rsidR="00352D50">
        <w:rPr>
          <w:rFonts w:ascii="Arial" w:eastAsia="Times New Roman" w:hAnsi="Arial" w:cs="Arial"/>
          <w:color w:val="000000"/>
        </w:rPr>
        <w:t xml:space="preserve"> The Director also addressed the Council’s questions about the Library’s 5 year plan.</w:t>
      </w:r>
    </w:p>
    <w:p w14:paraId="4549A504" w14:textId="77777777" w:rsidR="00E321CE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24A745B9" w14:textId="77777777" w:rsidR="00E321CE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website hosting service proposed a significant increase in the annual cost of service but the Director negotiated a lower increase.</w:t>
      </w:r>
    </w:p>
    <w:p w14:paraId="39C56D01" w14:textId="77777777" w:rsidR="00E321CE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08D600DF" w14:textId="4167DC5C" w:rsidR="00E25281" w:rsidRDefault="00E321C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Southslope has agreed to provide the City of Swisher a right of first refusal for the purchase of the Library building and the lot next</w:t>
      </w:r>
      <w:r w:rsidR="008D37A7">
        <w:rPr>
          <w:rFonts w:ascii="Arial" w:eastAsia="Times New Roman" w:hAnsi="Arial" w:cs="Arial"/>
          <w:color w:val="000000"/>
        </w:rPr>
        <w:t xml:space="preserve"> to it</w:t>
      </w:r>
      <w:r>
        <w:rPr>
          <w:rFonts w:ascii="Arial" w:eastAsia="Times New Roman" w:hAnsi="Arial" w:cs="Arial"/>
          <w:color w:val="000000"/>
        </w:rPr>
        <w:t xml:space="preserve">.  </w:t>
      </w:r>
    </w:p>
    <w:p w14:paraId="36D6AEB5" w14:textId="77777777" w:rsidR="0093086C" w:rsidRDefault="0093086C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2CE57275" w14:textId="526F70D2" w:rsidR="0032373E" w:rsidRDefault="008D37A7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Library has started a review of its collection as part of its weeding process.  This process is one of the requirements for maintaining certification with the state. </w:t>
      </w:r>
    </w:p>
    <w:p w14:paraId="42C9AE63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0951E27F" w14:textId="2C69B6BD" w:rsidR="00C347DA" w:rsidRPr="00F506BC" w:rsidRDefault="00C347DA" w:rsidP="00C347D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Job Posting</w:t>
      </w:r>
      <w:r w:rsidRPr="00F506BC">
        <w:rPr>
          <w:rFonts w:ascii="Arial" w:eastAsia="Times New Roman" w:hAnsi="Arial" w:cs="Arial"/>
          <w:color w:val="000000"/>
          <w:u w:val="single"/>
        </w:rPr>
        <w:t>:</w:t>
      </w:r>
    </w:p>
    <w:p w14:paraId="747E6F01" w14:textId="6BFF1FE0" w:rsidR="00282804" w:rsidRDefault="008D37A7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director presented an adult programming part time librarian job description to the Board for an 8-10 </w:t>
      </w:r>
      <w:r w:rsidR="00352D50">
        <w:rPr>
          <w:rFonts w:ascii="Arial" w:eastAsia="Times New Roman" w:hAnsi="Arial" w:cs="Arial"/>
          <w:color w:val="000000"/>
        </w:rPr>
        <w:t xml:space="preserve">hour per </w:t>
      </w:r>
      <w:r>
        <w:rPr>
          <w:rFonts w:ascii="Arial" w:eastAsia="Times New Roman" w:hAnsi="Arial" w:cs="Arial"/>
          <w:color w:val="000000"/>
        </w:rPr>
        <w:t>week position.</w:t>
      </w:r>
    </w:p>
    <w:p w14:paraId="613F22EA" w14:textId="2BA500BE" w:rsidR="008D37A7" w:rsidRDefault="008D37A7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hiring process requires that the position be posted for 10 days.</w:t>
      </w:r>
    </w:p>
    <w:p w14:paraId="4026AEF7" w14:textId="77777777" w:rsidR="00352D50" w:rsidRDefault="00352D50" w:rsidP="008D37A7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BC775DE" w14:textId="40E1B4FB" w:rsidR="008D37A7" w:rsidRDefault="008D37A7" w:rsidP="008D37A7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It was motioned to post the position as presented.  </w:t>
      </w:r>
      <w:r w:rsidRPr="00E25E72">
        <w:rPr>
          <w:rFonts w:ascii="Arial" w:eastAsia="Times New Roman" w:hAnsi="Arial" w:cs="Arial"/>
          <w:color w:val="000000"/>
        </w:rPr>
        <w:t>MSC</w:t>
      </w:r>
      <w:r>
        <w:rPr>
          <w:rFonts w:ascii="Arial" w:eastAsia="Times New Roman" w:hAnsi="Arial" w:cs="Arial"/>
          <w:color w:val="000000"/>
        </w:rPr>
        <w:t xml:space="preserve"> Cox / Winborn, all ayes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p w14:paraId="043597C6" w14:textId="77777777" w:rsidR="008D37A7" w:rsidRDefault="008D37A7" w:rsidP="008D37A7">
      <w:pPr>
        <w:spacing w:after="0" w:line="240" w:lineRule="auto"/>
        <w:ind w:left="180"/>
        <w:rPr>
          <w:rFonts w:ascii="Arial" w:hAnsi="Arial" w:cs="Arial"/>
        </w:rPr>
      </w:pPr>
    </w:p>
    <w:p w14:paraId="04017C91" w14:textId="77777777" w:rsidR="00352D50" w:rsidRDefault="00352D50">
      <w:pPr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br w:type="page"/>
      </w:r>
    </w:p>
    <w:p w14:paraId="46ADC832" w14:textId="7BF513B2" w:rsidR="00C347DA" w:rsidRPr="008D37A7" w:rsidRDefault="00C347DA" w:rsidP="008D37A7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u w:val="single"/>
        </w:rPr>
        <w:lastRenderedPageBreak/>
        <w:t>Accreditation Application</w:t>
      </w:r>
      <w:r w:rsidRPr="00F506BC">
        <w:rPr>
          <w:rFonts w:ascii="Arial" w:eastAsia="Times New Roman" w:hAnsi="Arial" w:cs="Arial"/>
          <w:color w:val="000000"/>
          <w:u w:val="single"/>
        </w:rPr>
        <w:t>:</w:t>
      </w:r>
    </w:p>
    <w:p w14:paraId="3241B459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1E82B5F9" w14:textId="178BDF76" w:rsidR="00C347DA" w:rsidRDefault="00C347DA" w:rsidP="00C347D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ADA Review:</w:t>
      </w:r>
    </w:p>
    <w:p w14:paraId="49BEA33B" w14:textId="50BF8BC3" w:rsidR="00C347DA" w:rsidRDefault="00352D50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Director presented the Priority 2 ADA review she performed of the Library as part of the accreditation application.  The Board reviewed the checklist as presented.</w:t>
      </w:r>
    </w:p>
    <w:p w14:paraId="3188DD2F" w14:textId="77777777" w:rsidR="00C347DA" w:rsidRDefault="00C347D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980310B" w14:textId="4337533E" w:rsidR="00C347DA" w:rsidRPr="00A9076B" w:rsidRDefault="00C347DA" w:rsidP="00C347D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Application Review</w:t>
      </w:r>
      <w:r w:rsidRPr="00A9076B">
        <w:rPr>
          <w:rFonts w:ascii="Arial" w:eastAsia="Times New Roman" w:hAnsi="Arial" w:cs="Arial"/>
          <w:color w:val="000000"/>
        </w:rPr>
        <w:t>:</w:t>
      </w:r>
    </w:p>
    <w:p w14:paraId="59C3D4F5" w14:textId="58A30CCD" w:rsidR="00C347DA" w:rsidRDefault="008D37A7" w:rsidP="00C347DA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Director presented the accreditation application </w:t>
      </w:r>
      <w:r w:rsidR="00352D50">
        <w:rPr>
          <w:rFonts w:ascii="Arial" w:eastAsia="Times New Roman" w:hAnsi="Arial" w:cs="Arial"/>
          <w:color w:val="000000"/>
        </w:rPr>
        <w:t xml:space="preserve">prepared </w:t>
      </w:r>
      <w:r>
        <w:rPr>
          <w:rFonts w:ascii="Arial" w:eastAsia="Times New Roman" w:hAnsi="Arial" w:cs="Arial"/>
          <w:color w:val="000000"/>
        </w:rPr>
        <w:t>for submission to the State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The Board reviewed the application as presented.</w:t>
      </w:r>
    </w:p>
    <w:p w14:paraId="48CDA2EE" w14:textId="77777777" w:rsidR="00C347DA" w:rsidRDefault="00C347DA" w:rsidP="00C347DA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13F05BD5" w14:textId="6E5AE65E" w:rsidR="00C347DA" w:rsidRPr="00A9076B" w:rsidRDefault="00C347DA" w:rsidP="00C347D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Approve Application</w:t>
      </w:r>
      <w:r w:rsidRPr="00A9076B">
        <w:rPr>
          <w:rFonts w:ascii="Arial" w:eastAsia="Times New Roman" w:hAnsi="Arial" w:cs="Arial"/>
          <w:color w:val="000000"/>
        </w:rPr>
        <w:t>:</w:t>
      </w:r>
    </w:p>
    <w:p w14:paraId="1F686727" w14:textId="407B32DE" w:rsidR="00C347DA" w:rsidRPr="00E25E72" w:rsidRDefault="00C347DA" w:rsidP="00C347DA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It was motioned to approve the accreditation application as presented by the Director</w:t>
      </w:r>
      <w:r w:rsidR="008D37A7" w:rsidRPr="008D37A7">
        <w:rPr>
          <w:rFonts w:ascii="Arial" w:eastAsia="Times New Roman" w:hAnsi="Arial" w:cs="Arial"/>
          <w:color w:val="000000"/>
        </w:rPr>
        <w:t xml:space="preserve"> </w:t>
      </w:r>
      <w:r w:rsidR="008D37A7">
        <w:rPr>
          <w:rFonts w:ascii="Arial" w:eastAsia="Times New Roman" w:hAnsi="Arial" w:cs="Arial"/>
          <w:color w:val="000000"/>
        </w:rPr>
        <w:t>and to have the Board President sign it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 w:rsidRPr="00E25E72">
        <w:rPr>
          <w:rFonts w:ascii="Arial" w:eastAsia="Times New Roman" w:hAnsi="Arial" w:cs="Arial"/>
          <w:color w:val="000000"/>
        </w:rPr>
        <w:t>MSC</w:t>
      </w:r>
      <w:r w:rsidR="008D37A7">
        <w:rPr>
          <w:rFonts w:ascii="Arial" w:eastAsia="Times New Roman" w:hAnsi="Arial" w:cs="Arial"/>
          <w:color w:val="000000"/>
        </w:rPr>
        <w:t xml:space="preserve"> Cox</w:t>
      </w:r>
      <w:r>
        <w:rPr>
          <w:rFonts w:ascii="Arial" w:eastAsia="Times New Roman" w:hAnsi="Arial" w:cs="Arial"/>
          <w:color w:val="000000"/>
        </w:rPr>
        <w:t xml:space="preserve"> / </w:t>
      </w:r>
      <w:r w:rsidR="008D37A7">
        <w:rPr>
          <w:rFonts w:ascii="Arial" w:eastAsia="Times New Roman" w:hAnsi="Arial" w:cs="Arial"/>
          <w:color w:val="000000"/>
        </w:rPr>
        <w:t>Shelangoski</w:t>
      </w:r>
      <w:r>
        <w:rPr>
          <w:rFonts w:ascii="Arial" w:eastAsia="Times New Roman" w:hAnsi="Arial" w:cs="Arial"/>
          <w:color w:val="000000"/>
        </w:rPr>
        <w:t>, all ayes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p w14:paraId="6434EC45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2794DB5" w14:textId="2242AD48" w:rsidR="00EB717F" w:rsidRPr="00EB717F" w:rsidRDefault="00EB717F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B717F">
        <w:rPr>
          <w:rFonts w:ascii="Arial" w:eastAsia="Times New Roman" w:hAnsi="Arial" w:cs="Arial"/>
          <w:color w:val="000000"/>
          <w:u w:val="single"/>
        </w:rPr>
        <w:t>Other business:</w:t>
      </w:r>
    </w:p>
    <w:p w14:paraId="6D47681E" w14:textId="71E073E4" w:rsidR="00271594" w:rsidRDefault="00C066DB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 other business.</w:t>
      </w:r>
    </w:p>
    <w:p w14:paraId="4A943C1F" w14:textId="77777777" w:rsidR="00C347DA" w:rsidRDefault="00C347D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2E99A1A" w14:textId="77777777" w:rsidR="006441B1" w:rsidRDefault="006441B1" w:rsidP="00C347D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4C1A91" w14:textId="7D266F26" w:rsidR="00904EB2" w:rsidRPr="00E25E72" w:rsidRDefault="002F280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 xml:space="preserve">Next meeting </w:t>
      </w:r>
      <w:r w:rsidR="00E25E72" w:rsidRPr="00E25E72">
        <w:rPr>
          <w:rFonts w:ascii="Arial" w:eastAsia="Times New Roman" w:hAnsi="Arial" w:cs="Arial"/>
          <w:color w:val="000000"/>
        </w:rPr>
        <w:t xml:space="preserve">will be </w:t>
      </w:r>
      <w:r w:rsidR="00B649D7">
        <w:rPr>
          <w:rFonts w:ascii="Arial" w:eastAsia="Times New Roman" w:hAnsi="Arial" w:cs="Arial"/>
          <w:color w:val="000000"/>
        </w:rPr>
        <w:t>Wednes</w:t>
      </w:r>
      <w:r w:rsidR="00670078">
        <w:rPr>
          <w:rFonts w:ascii="Arial" w:eastAsia="Times New Roman" w:hAnsi="Arial" w:cs="Arial"/>
          <w:color w:val="000000"/>
        </w:rPr>
        <w:t>day</w:t>
      </w:r>
      <w:r w:rsidR="005A4C8F">
        <w:rPr>
          <w:rFonts w:ascii="Arial" w:eastAsia="Times New Roman" w:hAnsi="Arial" w:cs="Arial"/>
          <w:color w:val="000000"/>
        </w:rPr>
        <w:t xml:space="preserve"> March</w:t>
      </w:r>
      <w:r w:rsidR="00C347DA">
        <w:rPr>
          <w:rFonts w:ascii="Arial" w:eastAsia="Times New Roman" w:hAnsi="Arial" w:cs="Arial"/>
          <w:color w:val="000000"/>
        </w:rPr>
        <w:t xml:space="preserve"> 1</w:t>
      </w:r>
      <w:r w:rsidR="00DD070C">
        <w:rPr>
          <w:rFonts w:ascii="Arial" w:eastAsia="Times New Roman" w:hAnsi="Arial" w:cs="Arial"/>
          <w:color w:val="000000"/>
        </w:rPr>
        <w:t xml:space="preserve">, </w:t>
      </w:r>
      <w:r w:rsidR="00833F4C">
        <w:rPr>
          <w:rFonts w:ascii="Arial" w:eastAsia="Times New Roman" w:hAnsi="Arial" w:cs="Arial"/>
          <w:color w:val="000000"/>
        </w:rPr>
        <w:t>2023,</w:t>
      </w:r>
      <w:r w:rsidR="001D6B0B" w:rsidRPr="00E25E72">
        <w:rPr>
          <w:rFonts w:ascii="Arial" w:eastAsia="Times New Roman" w:hAnsi="Arial" w:cs="Arial"/>
          <w:color w:val="000000"/>
        </w:rPr>
        <w:t xml:space="preserve"> </w:t>
      </w:r>
      <w:r w:rsidR="00876977">
        <w:rPr>
          <w:rFonts w:ascii="Arial" w:eastAsia="Times New Roman" w:hAnsi="Arial" w:cs="Arial"/>
          <w:color w:val="000000"/>
        </w:rPr>
        <w:t xml:space="preserve">at </w:t>
      </w:r>
      <w:r w:rsidR="00B649D7">
        <w:rPr>
          <w:rFonts w:ascii="Arial" w:eastAsia="Times New Roman" w:hAnsi="Arial" w:cs="Arial"/>
          <w:color w:val="000000"/>
        </w:rPr>
        <w:t>6</w:t>
      </w:r>
      <w:r w:rsidR="00904EB2" w:rsidRPr="00E25E72">
        <w:rPr>
          <w:rFonts w:ascii="Arial" w:eastAsia="Times New Roman" w:hAnsi="Arial" w:cs="Arial"/>
          <w:color w:val="000000"/>
        </w:rPr>
        <w:t xml:space="preserve"> PM</w:t>
      </w:r>
    </w:p>
    <w:p w14:paraId="07BB652F" w14:textId="3440E8DF" w:rsidR="005C7997" w:rsidRPr="00E25E72" w:rsidRDefault="00E25281" w:rsidP="00DF108D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Moti</w:t>
      </w:r>
      <w:r w:rsidR="008D37A7">
        <w:rPr>
          <w:rFonts w:ascii="Arial" w:eastAsia="Times New Roman" w:hAnsi="Arial" w:cs="Arial"/>
          <w:color w:val="000000"/>
        </w:rPr>
        <w:t>on to adjourn at 6:45</w:t>
      </w:r>
      <w:r w:rsidR="00904EB2" w:rsidRPr="00E25E72">
        <w:rPr>
          <w:rFonts w:ascii="Arial" w:eastAsia="Times New Roman" w:hAnsi="Arial" w:cs="Arial"/>
          <w:color w:val="000000"/>
        </w:rPr>
        <w:t xml:space="preserve"> </w:t>
      </w:r>
      <w:r w:rsidR="00833F4C" w:rsidRPr="00E25E72">
        <w:rPr>
          <w:rFonts w:ascii="Arial" w:eastAsia="Times New Roman" w:hAnsi="Arial" w:cs="Arial"/>
          <w:color w:val="000000"/>
        </w:rPr>
        <w:t xml:space="preserve">p.m. </w:t>
      </w:r>
      <w:r w:rsidRPr="00E25E72">
        <w:rPr>
          <w:rFonts w:ascii="Arial" w:eastAsia="Times New Roman" w:hAnsi="Arial" w:cs="Arial"/>
          <w:color w:val="000000"/>
        </w:rPr>
        <w:t>MSC</w:t>
      </w:r>
      <w:r w:rsidRPr="00DD5170">
        <w:rPr>
          <w:rFonts w:ascii="Arial" w:eastAsia="Times New Roman" w:hAnsi="Arial" w:cs="Arial"/>
          <w:color w:val="000000"/>
        </w:rPr>
        <w:t xml:space="preserve"> </w:t>
      </w:r>
      <w:r w:rsidR="008D37A7">
        <w:rPr>
          <w:rFonts w:ascii="Arial" w:eastAsia="Times New Roman" w:hAnsi="Arial" w:cs="Arial"/>
          <w:color w:val="000000"/>
        </w:rPr>
        <w:t>Cox</w:t>
      </w:r>
      <w:r w:rsidR="00C066D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/</w:t>
      </w:r>
      <w:r w:rsidR="00C066DB">
        <w:rPr>
          <w:rFonts w:ascii="Arial" w:eastAsia="Times New Roman" w:hAnsi="Arial" w:cs="Arial"/>
          <w:color w:val="000000"/>
        </w:rPr>
        <w:t xml:space="preserve"> </w:t>
      </w:r>
      <w:r w:rsidR="008D37A7">
        <w:rPr>
          <w:rFonts w:ascii="Arial" w:eastAsia="Times New Roman" w:hAnsi="Arial" w:cs="Arial"/>
          <w:color w:val="000000"/>
        </w:rPr>
        <w:t>Shelangoski</w:t>
      </w:r>
      <w:r>
        <w:rPr>
          <w:rFonts w:ascii="Arial" w:eastAsia="Times New Roman" w:hAnsi="Arial" w:cs="Arial"/>
          <w:color w:val="000000"/>
        </w:rPr>
        <w:t>, all ayes</w:t>
      </w:r>
      <w:r w:rsidR="00833F4C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Motion passed.</w:t>
      </w:r>
    </w:p>
    <w:sectPr w:rsidR="005C7997" w:rsidRPr="00E25E72" w:rsidSect="00EE1ECE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7F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50D"/>
    <w:multiLevelType w:val="hybridMultilevel"/>
    <w:tmpl w:val="63BE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51BC"/>
    <w:multiLevelType w:val="hybridMultilevel"/>
    <w:tmpl w:val="BF3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3BC"/>
    <w:multiLevelType w:val="hybridMultilevel"/>
    <w:tmpl w:val="B95A30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5D9"/>
    <w:multiLevelType w:val="hybridMultilevel"/>
    <w:tmpl w:val="246E1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F46BB9"/>
    <w:multiLevelType w:val="hybridMultilevel"/>
    <w:tmpl w:val="EA16DDA4"/>
    <w:lvl w:ilvl="0" w:tplc="559E03F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52090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59477">
    <w:abstractNumId w:val="6"/>
  </w:num>
  <w:num w:numId="2" w16cid:durableId="1361475057">
    <w:abstractNumId w:val="0"/>
  </w:num>
  <w:num w:numId="3" w16cid:durableId="1004210389">
    <w:abstractNumId w:val="5"/>
  </w:num>
  <w:num w:numId="4" w16cid:durableId="822356953">
    <w:abstractNumId w:val="2"/>
  </w:num>
  <w:num w:numId="5" w16cid:durableId="1938519946">
    <w:abstractNumId w:val="3"/>
  </w:num>
  <w:num w:numId="6" w16cid:durableId="1156146222">
    <w:abstractNumId w:val="1"/>
  </w:num>
  <w:num w:numId="7" w16cid:durableId="690257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0B"/>
    <w:rsid w:val="000A303A"/>
    <w:rsid w:val="0014702E"/>
    <w:rsid w:val="0016438D"/>
    <w:rsid w:val="0018468D"/>
    <w:rsid w:val="00184A1A"/>
    <w:rsid w:val="001B160C"/>
    <w:rsid w:val="001B6D47"/>
    <w:rsid w:val="001B7F04"/>
    <w:rsid w:val="001D6B0B"/>
    <w:rsid w:val="00203B7C"/>
    <w:rsid w:val="00271594"/>
    <w:rsid w:val="00282804"/>
    <w:rsid w:val="002C61F7"/>
    <w:rsid w:val="002E31A0"/>
    <w:rsid w:val="002F2802"/>
    <w:rsid w:val="0032373E"/>
    <w:rsid w:val="003274B4"/>
    <w:rsid w:val="00346078"/>
    <w:rsid w:val="00352D50"/>
    <w:rsid w:val="00355E9D"/>
    <w:rsid w:val="0036020A"/>
    <w:rsid w:val="003B2690"/>
    <w:rsid w:val="003E5605"/>
    <w:rsid w:val="00474F4D"/>
    <w:rsid w:val="004C738C"/>
    <w:rsid w:val="004C7AAA"/>
    <w:rsid w:val="00580385"/>
    <w:rsid w:val="00581677"/>
    <w:rsid w:val="005A4C8F"/>
    <w:rsid w:val="005C7997"/>
    <w:rsid w:val="00602F86"/>
    <w:rsid w:val="00635EBE"/>
    <w:rsid w:val="006441B1"/>
    <w:rsid w:val="00670078"/>
    <w:rsid w:val="00686EAA"/>
    <w:rsid w:val="006A1422"/>
    <w:rsid w:val="006C4804"/>
    <w:rsid w:val="006D5535"/>
    <w:rsid w:val="006F63C3"/>
    <w:rsid w:val="007603B6"/>
    <w:rsid w:val="00796D4F"/>
    <w:rsid w:val="007A7EFE"/>
    <w:rsid w:val="007B7AB8"/>
    <w:rsid w:val="007C27B1"/>
    <w:rsid w:val="007D7BCC"/>
    <w:rsid w:val="008213B2"/>
    <w:rsid w:val="00833F4C"/>
    <w:rsid w:val="00876977"/>
    <w:rsid w:val="00885243"/>
    <w:rsid w:val="008C521F"/>
    <w:rsid w:val="008D37A7"/>
    <w:rsid w:val="008E65E8"/>
    <w:rsid w:val="00904EB2"/>
    <w:rsid w:val="0093086C"/>
    <w:rsid w:val="009438FA"/>
    <w:rsid w:val="0097093F"/>
    <w:rsid w:val="00984658"/>
    <w:rsid w:val="00990B5D"/>
    <w:rsid w:val="009B0B3F"/>
    <w:rsid w:val="009E4F61"/>
    <w:rsid w:val="00A2481B"/>
    <w:rsid w:val="00A2629A"/>
    <w:rsid w:val="00A9076B"/>
    <w:rsid w:val="00AB63AD"/>
    <w:rsid w:val="00B07515"/>
    <w:rsid w:val="00B43AF1"/>
    <w:rsid w:val="00B649D7"/>
    <w:rsid w:val="00B67E4E"/>
    <w:rsid w:val="00B71051"/>
    <w:rsid w:val="00B832F5"/>
    <w:rsid w:val="00B850CF"/>
    <w:rsid w:val="00BE0059"/>
    <w:rsid w:val="00C066DB"/>
    <w:rsid w:val="00C347DA"/>
    <w:rsid w:val="00C50242"/>
    <w:rsid w:val="00C6469B"/>
    <w:rsid w:val="00D22466"/>
    <w:rsid w:val="00D238B0"/>
    <w:rsid w:val="00D27593"/>
    <w:rsid w:val="00D63129"/>
    <w:rsid w:val="00DA3157"/>
    <w:rsid w:val="00DA432D"/>
    <w:rsid w:val="00DD070C"/>
    <w:rsid w:val="00DD5170"/>
    <w:rsid w:val="00DD6730"/>
    <w:rsid w:val="00DF108D"/>
    <w:rsid w:val="00DF6BE7"/>
    <w:rsid w:val="00E25281"/>
    <w:rsid w:val="00E25E72"/>
    <w:rsid w:val="00E321CE"/>
    <w:rsid w:val="00E4039B"/>
    <w:rsid w:val="00E43805"/>
    <w:rsid w:val="00E72728"/>
    <w:rsid w:val="00E751FD"/>
    <w:rsid w:val="00EB717F"/>
    <w:rsid w:val="00EE1ECE"/>
    <w:rsid w:val="00EE5F2B"/>
    <w:rsid w:val="00EE5FC4"/>
    <w:rsid w:val="00F14E88"/>
    <w:rsid w:val="00F26ABA"/>
    <w:rsid w:val="00F460E0"/>
    <w:rsid w:val="00F506BC"/>
    <w:rsid w:val="00F6005B"/>
    <w:rsid w:val="00F93664"/>
    <w:rsid w:val="00FA659B"/>
    <w:rsid w:val="00FB0D0B"/>
    <w:rsid w:val="00FB7481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B3CA"/>
  <w15:chartTrackingRefBased/>
  <w15:docId w15:val="{F628A9F6-68A7-4D6C-A3B3-A8296C5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 Library</dc:creator>
  <cp:keywords/>
  <dc:description/>
  <cp:lastModifiedBy>Swisher Library</cp:lastModifiedBy>
  <cp:revision>30</cp:revision>
  <dcterms:created xsi:type="dcterms:W3CDTF">2022-02-24T21:27:00Z</dcterms:created>
  <dcterms:modified xsi:type="dcterms:W3CDTF">2023-02-24T19:29:00Z</dcterms:modified>
</cp:coreProperties>
</file>